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7C0" w:rsidRDefault="00005974">
      <w:pPr>
        <w:spacing w:after="0"/>
        <w:ind w:left="14"/>
      </w:pPr>
      <w:r>
        <w:t xml:space="preserve"> </w:t>
      </w:r>
    </w:p>
    <w:p w:rsidR="00FB77C0" w:rsidRDefault="00005974">
      <w:pPr>
        <w:spacing w:after="3"/>
        <w:ind w:left="3944" w:right="1954" w:hanging="10"/>
        <w:jc w:val="center"/>
      </w:pPr>
      <w:r>
        <w:rPr>
          <w:rFonts w:ascii="Arial" w:eastAsia="Arial" w:hAnsi="Arial" w:cs="Arial"/>
          <w:b/>
          <w:sz w:val="20"/>
        </w:rPr>
        <w:t>LaSalle Public Library 305 Marquette Street</w:t>
      </w:r>
      <w:r>
        <w:t xml:space="preserve"> </w:t>
      </w:r>
    </w:p>
    <w:p w:rsidR="00FB77C0" w:rsidRDefault="00005974">
      <w:pPr>
        <w:spacing w:after="3"/>
        <w:ind w:left="1971" w:hanging="10"/>
        <w:jc w:val="center"/>
      </w:pPr>
      <w:r>
        <w:rPr>
          <w:rFonts w:ascii="Arial" w:eastAsia="Arial" w:hAnsi="Arial" w:cs="Arial"/>
          <w:b/>
          <w:sz w:val="20"/>
        </w:rPr>
        <w:t>LaSalle, IL  61301</w:t>
      </w:r>
      <w:r>
        <w:t xml:space="preserve"> </w:t>
      </w:r>
    </w:p>
    <w:p w:rsidR="00FB77C0" w:rsidRDefault="00005974">
      <w:pPr>
        <w:spacing w:after="2" w:line="264" w:lineRule="auto"/>
        <w:ind w:left="-5" w:right="4581" w:hanging="10"/>
      </w:pPr>
      <w:r>
        <w:rPr>
          <w:rFonts w:ascii="Arial" w:eastAsia="Arial" w:hAnsi="Arial" w:cs="Arial"/>
          <w:b/>
          <w:i/>
          <w:sz w:val="20"/>
        </w:rPr>
        <w:t xml:space="preserve">Board of Trustees </w:t>
      </w:r>
      <w:r>
        <w:t xml:space="preserve"> </w:t>
      </w:r>
    </w:p>
    <w:p w:rsidR="00FB77C0" w:rsidRDefault="00005974">
      <w:pPr>
        <w:spacing w:after="2" w:line="264" w:lineRule="auto"/>
        <w:ind w:left="-5" w:right="4581" w:hanging="10"/>
      </w:pPr>
      <w:r>
        <w:rPr>
          <w:rFonts w:ascii="Arial" w:eastAsia="Arial" w:hAnsi="Arial" w:cs="Arial"/>
          <w:b/>
          <w:i/>
          <w:sz w:val="20"/>
        </w:rPr>
        <w:t xml:space="preserve">Regular Meeting </w:t>
      </w:r>
      <w:r>
        <w:t xml:space="preserve"> </w:t>
      </w:r>
    </w:p>
    <w:p w:rsidR="00FB77C0" w:rsidRDefault="009A35CE">
      <w:pPr>
        <w:spacing w:after="2" w:line="264" w:lineRule="auto"/>
        <w:ind w:left="-5" w:right="4581" w:hanging="10"/>
      </w:pPr>
      <w:r>
        <w:rPr>
          <w:rFonts w:ascii="Arial" w:eastAsia="Arial" w:hAnsi="Arial" w:cs="Arial"/>
          <w:b/>
          <w:i/>
          <w:sz w:val="20"/>
        </w:rPr>
        <w:t>Wednesday May 20th</w:t>
      </w:r>
      <w:r w:rsidR="00005974">
        <w:rPr>
          <w:rFonts w:ascii="Arial" w:eastAsia="Arial" w:hAnsi="Arial" w:cs="Arial"/>
          <w:b/>
          <w:i/>
          <w:sz w:val="20"/>
        </w:rPr>
        <w:t xml:space="preserve"> 2026 6:30p.m.  </w:t>
      </w:r>
    </w:p>
    <w:p w:rsidR="00FB77C0" w:rsidRDefault="00005974">
      <w:pPr>
        <w:pStyle w:val="Heading1"/>
      </w:pPr>
      <w:r>
        <w:t xml:space="preserve">AGENDA  </w:t>
      </w:r>
    </w:p>
    <w:p w:rsidR="00FC3848" w:rsidRPr="00FC3848" w:rsidRDefault="00005974" w:rsidP="00FC3848">
      <w:pPr>
        <w:pStyle w:val="ListParagraph"/>
        <w:numPr>
          <w:ilvl w:val="0"/>
          <w:numId w:val="7"/>
        </w:numPr>
        <w:spacing w:after="1" w:line="261" w:lineRule="auto"/>
        <w:ind w:right="767"/>
        <w:rPr>
          <w:rFonts w:ascii="Arial" w:eastAsia="Arial" w:hAnsi="Arial" w:cs="Arial"/>
          <w:b/>
          <w:sz w:val="20"/>
        </w:rPr>
      </w:pPr>
      <w:r w:rsidRPr="00FC3848">
        <w:rPr>
          <w:rFonts w:ascii="Arial" w:eastAsia="Arial" w:hAnsi="Arial" w:cs="Arial"/>
          <w:b/>
          <w:sz w:val="20"/>
        </w:rPr>
        <w:t xml:space="preserve">Call to Order / Declaration of a Quorum / Announcement of Visitors   </w:t>
      </w:r>
    </w:p>
    <w:p w:rsidR="00FB77C0" w:rsidRDefault="00005974" w:rsidP="00B868A0">
      <w:pPr>
        <w:spacing w:after="1" w:line="261" w:lineRule="auto"/>
        <w:ind w:right="-1076"/>
      </w:pPr>
      <w:r w:rsidRPr="00FC3848">
        <w:rPr>
          <w:rFonts w:ascii="Arial" w:eastAsia="Arial" w:hAnsi="Arial" w:cs="Arial"/>
          <w:b/>
          <w:sz w:val="20"/>
        </w:rPr>
        <w:t xml:space="preserve">  </w:t>
      </w:r>
      <w:r>
        <w:t xml:space="preserve"> II.</w:t>
      </w:r>
      <w:r w:rsidRPr="00FC3848">
        <w:rPr>
          <w:rFonts w:ascii="Arial" w:eastAsia="Arial" w:hAnsi="Arial" w:cs="Arial"/>
        </w:rPr>
        <w:t xml:space="preserve"> </w:t>
      </w:r>
      <w:r w:rsidRPr="00FC3848">
        <w:rPr>
          <w:rFonts w:ascii="Arial" w:eastAsia="Arial" w:hAnsi="Arial" w:cs="Arial"/>
        </w:rPr>
        <w:tab/>
      </w:r>
      <w:r w:rsidRPr="00FC3848">
        <w:rPr>
          <w:rFonts w:ascii="Arial" w:eastAsia="Arial" w:hAnsi="Arial" w:cs="Arial"/>
          <w:b/>
          <w:sz w:val="20"/>
        </w:rPr>
        <w:t>Public Comment</w:t>
      </w:r>
      <w:r w:rsidRPr="00FC3848">
        <w:rPr>
          <w:rFonts w:ascii="Arial" w:eastAsia="Arial" w:hAnsi="Arial" w:cs="Arial"/>
        </w:rPr>
        <w:t xml:space="preserve"> </w:t>
      </w:r>
      <w:r>
        <w:t xml:space="preserve"> </w:t>
      </w:r>
    </w:p>
    <w:p w:rsidR="00FB77C0" w:rsidRDefault="00005974" w:rsidP="00B868A0">
      <w:pPr>
        <w:numPr>
          <w:ilvl w:val="0"/>
          <w:numId w:val="1"/>
        </w:numPr>
        <w:spacing w:after="1" w:line="261" w:lineRule="auto"/>
        <w:ind w:right="-1076" w:hanging="709"/>
      </w:pPr>
      <w:r>
        <w:rPr>
          <w:rFonts w:ascii="Arial" w:eastAsia="Arial" w:hAnsi="Arial" w:cs="Arial"/>
          <w:b/>
          <w:sz w:val="20"/>
        </w:rPr>
        <w:t xml:space="preserve">Roll Call </w:t>
      </w:r>
      <w:r>
        <w:t xml:space="preserve"> </w:t>
      </w:r>
    </w:p>
    <w:p w:rsidR="00FB77C0" w:rsidRDefault="00005974" w:rsidP="00B868A0">
      <w:pPr>
        <w:tabs>
          <w:tab w:val="center" w:pos="2637"/>
          <w:tab w:val="center" w:pos="4278"/>
          <w:tab w:val="center" w:pos="5931"/>
          <w:tab w:val="center" w:pos="7182"/>
        </w:tabs>
        <w:spacing w:after="114" w:line="260" w:lineRule="auto"/>
        <w:ind w:right="-1076"/>
      </w:pPr>
      <w:r>
        <w:tab/>
      </w:r>
      <w:proofErr w:type="spellStart"/>
      <w:r>
        <w:rPr>
          <w:rFonts w:ascii="Arial" w:eastAsia="Arial" w:hAnsi="Arial" w:cs="Arial"/>
          <w:sz w:val="20"/>
        </w:rPr>
        <w:t>Benassi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proofErr w:type="spellStart"/>
      <w:r>
        <w:rPr>
          <w:rFonts w:ascii="Arial" w:eastAsia="Arial" w:hAnsi="Arial" w:cs="Arial"/>
          <w:sz w:val="20"/>
        </w:rPr>
        <w:t>Jeppson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 w:rsidR="00DE34D7">
        <w:rPr>
          <w:rFonts w:ascii="Arial" w:eastAsia="Arial" w:hAnsi="Arial" w:cs="Arial"/>
          <w:sz w:val="20"/>
        </w:rPr>
        <w:t>Parker</w:t>
      </w:r>
    </w:p>
    <w:p w:rsidR="00FB77C0" w:rsidRDefault="00005974" w:rsidP="00B868A0">
      <w:pPr>
        <w:tabs>
          <w:tab w:val="center" w:pos="2583"/>
          <w:tab w:val="center" w:pos="4372"/>
          <w:tab w:val="center" w:pos="5593"/>
          <w:tab w:val="center" w:pos="7182"/>
        </w:tabs>
        <w:spacing w:after="122" w:line="260" w:lineRule="auto"/>
        <w:ind w:right="-1076"/>
      </w:pPr>
      <w:r>
        <w:tab/>
      </w:r>
      <w:r>
        <w:rPr>
          <w:rFonts w:ascii="Arial" w:eastAsia="Arial" w:hAnsi="Arial" w:cs="Arial"/>
          <w:sz w:val="20"/>
        </w:rPr>
        <w:t xml:space="preserve">Collins </w:t>
      </w:r>
      <w:r>
        <w:rPr>
          <w:rFonts w:ascii="Arial" w:eastAsia="Arial" w:hAnsi="Arial" w:cs="Arial"/>
          <w:sz w:val="20"/>
        </w:rPr>
        <w:tab/>
      </w:r>
      <w:proofErr w:type="spellStart"/>
      <w:r>
        <w:rPr>
          <w:rFonts w:ascii="Arial" w:eastAsia="Arial" w:hAnsi="Arial" w:cs="Arial"/>
          <w:sz w:val="20"/>
        </w:rPr>
        <w:t>Nieslawski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 w:rsidR="00306B63">
        <w:rPr>
          <w:rFonts w:ascii="Arial" w:eastAsia="Arial" w:hAnsi="Arial" w:cs="Arial"/>
          <w:sz w:val="20"/>
        </w:rPr>
        <w:t xml:space="preserve">            </w:t>
      </w:r>
      <w:proofErr w:type="spellStart"/>
      <w:r w:rsidR="00306B63">
        <w:rPr>
          <w:rFonts w:ascii="Arial" w:eastAsia="Arial" w:hAnsi="Arial" w:cs="Arial"/>
          <w:sz w:val="20"/>
        </w:rPr>
        <w:t>Smudzinski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:rsidR="00FB77C0" w:rsidRDefault="00005974" w:rsidP="00B868A0">
      <w:pPr>
        <w:tabs>
          <w:tab w:val="center" w:pos="2664"/>
          <w:tab w:val="center" w:pos="4163"/>
          <w:tab w:val="center" w:pos="5593"/>
          <w:tab w:val="center" w:pos="7476"/>
        </w:tabs>
        <w:spacing w:after="156" w:line="260" w:lineRule="auto"/>
        <w:ind w:right="-1076"/>
      </w:pPr>
      <w:r>
        <w:tab/>
      </w:r>
      <w:proofErr w:type="spellStart"/>
      <w:r>
        <w:rPr>
          <w:rFonts w:ascii="Arial" w:eastAsia="Arial" w:hAnsi="Arial" w:cs="Arial"/>
          <w:sz w:val="20"/>
        </w:rPr>
        <w:t>Churney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proofErr w:type="spellStart"/>
      <w:r>
        <w:rPr>
          <w:rFonts w:ascii="Arial" w:eastAsia="Arial" w:hAnsi="Arial" w:cs="Arial"/>
          <w:sz w:val="20"/>
        </w:rPr>
        <w:t>Opsal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Wendt </w:t>
      </w:r>
    </w:p>
    <w:p w:rsidR="00FB77C0" w:rsidRDefault="00005974" w:rsidP="00B868A0">
      <w:pPr>
        <w:numPr>
          <w:ilvl w:val="0"/>
          <w:numId w:val="1"/>
        </w:numPr>
        <w:spacing w:after="20"/>
        <w:ind w:right="-1076" w:hanging="709"/>
      </w:pPr>
      <w:r>
        <w:rPr>
          <w:rFonts w:ascii="Arial" w:eastAsia="Arial" w:hAnsi="Arial" w:cs="Arial"/>
          <w:b/>
          <w:sz w:val="20"/>
        </w:rPr>
        <w:t xml:space="preserve">Approval of Agenda – </w:t>
      </w:r>
      <w:r>
        <w:rPr>
          <w:rFonts w:ascii="Arial" w:eastAsia="Arial" w:hAnsi="Arial" w:cs="Arial"/>
          <w:i/>
          <w:sz w:val="20"/>
        </w:rPr>
        <w:t>(Discussion / Action)</w:t>
      </w:r>
      <w:r>
        <w:rPr>
          <w:rFonts w:ascii="Arial" w:eastAsia="Arial" w:hAnsi="Arial" w:cs="Arial"/>
          <w:b/>
          <w:sz w:val="20"/>
        </w:rPr>
        <w:t xml:space="preserve"> </w:t>
      </w:r>
      <w:r>
        <w:t xml:space="preserve"> </w:t>
      </w:r>
    </w:p>
    <w:p w:rsidR="00FB77C0" w:rsidRDefault="00005974" w:rsidP="00B868A0">
      <w:pPr>
        <w:numPr>
          <w:ilvl w:val="0"/>
          <w:numId w:val="1"/>
        </w:numPr>
        <w:spacing w:after="31" w:line="261" w:lineRule="auto"/>
        <w:ind w:right="-1076" w:hanging="709"/>
      </w:pPr>
      <w:r>
        <w:rPr>
          <w:rFonts w:ascii="Arial" w:eastAsia="Arial" w:hAnsi="Arial" w:cs="Arial"/>
          <w:b/>
          <w:sz w:val="20"/>
        </w:rPr>
        <w:t xml:space="preserve">Approval of </w:t>
      </w:r>
      <w:r w:rsidR="009A35CE">
        <w:rPr>
          <w:rFonts w:ascii="Arial" w:eastAsia="Arial" w:hAnsi="Arial" w:cs="Arial"/>
          <w:b/>
          <w:sz w:val="20"/>
        </w:rPr>
        <w:t>April</w:t>
      </w:r>
      <w:r>
        <w:rPr>
          <w:rFonts w:ascii="Arial" w:eastAsia="Arial" w:hAnsi="Arial" w:cs="Arial"/>
          <w:b/>
          <w:sz w:val="20"/>
        </w:rPr>
        <w:t xml:space="preserve"> </w:t>
      </w:r>
      <w:r w:rsidR="00DE34D7"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20"/>
        </w:rPr>
        <w:t>inutes–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>(Discussion / Action)</w:t>
      </w:r>
      <w:r>
        <w:t xml:space="preserve"> </w:t>
      </w:r>
    </w:p>
    <w:p w:rsidR="00FB77C0" w:rsidRDefault="00005974" w:rsidP="00B868A0">
      <w:pPr>
        <w:numPr>
          <w:ilvl w:val="0"/>
          <w:numId w:val="1"/>
        </w:numPr>
        <w:spacing w:after="20"/>
        <w:ind w:right="-1076" w:hanging="709"/>
      </w:pPr>
      <w:r>
        <w:rPr>
          <w:rFonts w:ascii="Arial" w:eastAsia="Arial" w:hAnsi="Arial" w:cs="Arial"/>
          <w:b/>
          <w:sz w:val="20"/>
        </w:rPr>
        <w:t>Treasurer’s Report</w:t>
      </w:r>
      <w:r>
        <w:rPr>
          <w:rFonts w:ascii="Arial" w:eastAsia="Arial" w:hAnsi="Arial" w:cs="Arial"/>
          <w:sz w:val="20"/>
        </w:rPr>
        <w:t>-</w:t>
      </w:r>
      <w:r>
        <w:rPr>
          <w:rFonts w:ascii="Arial" w:eastAsia="Arial" w:hAnsi="Arial" w:cs="Arial"/>
          <w:i/>
          <w:sz w:val="20"/>
        </w:rPr>
        <w:t>(Discussion/Action)</w:t>
      </w:r>
      <w:r>
        <w:rPr>
          <w:rFonts w:ascii="Arial" w:eastAsia="Arial" w:hAnsi="Arial" w:cs="Arial"/>
          <w:b/>
          <w:sz w:val="20"/>
        </w:rPr>
        <w:t xml:space="preserve"> </w:t>
      </w:r>
      <w:r>
        <w:t xml:space="preserve"> </w:t>
      </w:r>
    </w:p>
    <w:p w:rsidR="00FB77C0" w:rsidRDefault="00005974" w:rsidP="00B868A0">
      <w:pPr>
        <w:numPr>
          <w:ilvl w:val="1"/>
          <w:numId w:val="1"/>
        </w:numPr>
        <w:spacing w:after="12" w:line="260" w:lineRule="auto"/>
        <w:ind w:right="-1076" w:hanging="362"/>
      </w:pPr>
      <w:r>
        <w:rPr>
          <w:rFonts w:ascii="Arial" w:eastAsia="Arial" w:hAnsi="Arial" w:cs="Arial"/>
          <w:sz w:val="20"/>
        </w:rPr>
        <w:t xml:space="preserve">Review of </w:t>
      </w:r>
      <w:r w:rsidR="00DE34D7">
        <w:rPr>
          <w:rFonts w:ascii="Arial" w:eastAsia="Arial" w:hAnsi="Arial" w:cs="Arial"/>
          <w:sz w:val="20"/>
        </w:rPr>
        <w:t xml:space="preserve">the </w:t>
      </w:r>
      <w:r w:rsidR="009A35CE">
        <w:rPr>
          <w:rFonts w:ascii="Arial" w:eastAsia="Arial" w:hAnsi="Arial" w:cs="Arial"/>
          <w:sz w:val="20"/>
        </w:rPr>
        <w:t xml:space="preserve">April </w:t>
      </w:r>
      <w:r>
        <w:rPr>
          <w:rFonts w:ascii="Arial" w:eastAsia="Arial" w:hAnsi="Arial" w:cs="Arial"/>
          <w:sz w:val="20"/>
        </w:rPr>
        <w:t xml:space="preserve">bills </w:t>
      </w:r>
      <w:r>
        <w:rPr>
          <w:rFonts w:ascii="Arial" w:eastAsia="Arial" w:hAnsi="Arial" w:cs="Arial"/>
          <w:i/>
          <w:sz w:val="20"/>
        </w:rPr>
        <w:t>(Discussion/Action)</w:t>
      </w:r>
      <w:r>
        <w:t xml:space="preserve"> </w:t>
      </w:r>
    </w:p>
    <w:p w:rsidR="00FB77C0" w:rsidRDefault="00005974" w:rsidP="00B868A0">
      <w:pPr>
        <w:numPr>
          <w:ilvl w:val="1"/>
          <w:numId w:val="1"/>
        </w:numPr>
        <w:spacing w:after="33"/>
        <w:ind w:right="-1076" w:hanging="362"/>
      </w:pPr>
      <w:r>
        <w:t>Approval of library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bills </w:t>
      </w:r>
      <w:r>
        <w:rPr>
          <w:rFonts w:ascii="Arial" w:eastAsia="Arial" w:hAnsi="Arial" w:cs="Arial"/>
          <w:i/>
          <w:sz w:val="20"/>
        </w:rPr>
        <w:t>(Discussion/Action)</w:t>
      </w:r>
    </w:p>
    <w:p w:rsidR="00FB77C0" w:rsidRDefault="00005974" w:rsidP="00B868A0">
      <w:pPr>
        <w:numPr>
          <w:ilvl w:val="0"/>
          <w:numId w:val="1"/>
        </w:numPr>
        <w:spacing w:after="1" w:line="261" w:lineRule="auto"/>
        <w:ind w:right="-1076" w:hanging="709"/>
      </w:pPr>
      <w:r>
        <w:rPr>
          <w:rFonts w:ascii="Arial" w:eastAsia="Arial" w:hAnsi="Arial" w:cs="Arial"/>
          <w:b/>
          <w:sz w:val="20"/>
        </w:rPr>
        <w:t xml:space="preserve">Director’s Report  </w:t>
      </w:r>
      <w:r>
        <w:t xml:space="preserve"> </w:t>
      </w:r>
    </w:p>
    <w:p w:rsidR="00FB77C0" w:rsidRDefault="00005974" w:rsidP="00B868A0">
      <w:pPr>
        <w:numPr>
          <w:ilvl w:val="1"/>
          <w:numId w:val="1"/>
        </w:numPr>
        <w:spacing w:after="12" w:line="260" w:lineRule="auto"/>
        <w:ind w:right="-1076" w:hanging="362"/>
      </w:pPr>
      <w:r>
        <w:rPr>
          <w:rFonts w:ascii="Arial" w:eastAsia="Arial" w:hAnsi="Arial" w:cs="Arial"/>
          <w:sz w:val="20"/>
        </w:rPr>
        <w:t xml:space="preserve">Overview of Written Report – </w:t>
      </w:r>
      <w:r>
        <w:rPr>
          <w:rFonts w:ascii="Arial" w:eastAsia="Arial" w:hAnsi="Arial" w:cs="Arial"/>
          <w:i/>
          <w:sz w:val="20"/>
        </w:rPr>
        <w:t xml:space="preserve">(Discussion </w:t>
      </w:r>
      <w:r>
        <w:rPr>
          <w:rFonts w:ascii="Arial" w:eastAsia="Arial" w:hAnsi="Arial" w:cs="Arial"/>
          <w:b/>
          <w:i/>
          <w:sz w:val="20"/>
        </w:rPr>
        <w:t xml:space="preserve">/ </w:t>
      </w:r>
      <w:r>
        <w:rPr>
          <w:rFonts w:ascii="Arial" w:eastAsia="Arial" w:hAnsi="Arial" w:cs="Arial"/>
          <w:i/>
          <w:sz w:val="20"/>
        </w:rPr>
        <w:t>Action)</w:t>
      </w:r>
      <w:r>
        <w:rPr>
          <w:rFonts w:ascii="Arial" w:eastAsia="Arial" w:hAnsi="Arial" w:cs="Arial"/>
          <w:b/>
          <w:sz w:val="20"/>
        </w:rPr>
        <w:t xml:space="preserve"> </w:t>
      </w:r>
      <w:r>
        <w:t xml:space="preserve"> </w:t>
      </w:r>
    </w:p>
    <w:p w:rsidR="00FB77C0" w:rsidRDefault="00005974" w:rsidP="00B868A0">
      <w:pPr>
        <w:numPr>
          <w:ilvl w:val="0"/>
          <w:numId w:val="1"/>
        </w:numPr>
        <w:spacing w:after="1" w:line="261" w:lineRule="auto"/>
        <w:ind w:right="-1076" w:hanging="709"/>
      </w:pPr>
      <w:r>
        <w:rPr>
          <w:rFonts w:ascii="Arial" w:eastAsia="Arial" w:hAnsi="Arial" w:cs="Arial"/>
          <w:b/>
          <w:sz w:val="20"/>
        </w:rPr>
        <w:t>Programming Report and Youth Services Report</w:t>
      </w:r>
      <w:r>
        <w:t xml:space="preserve"> </w:t>
      </w:r>
    </w:p>
    <w:p w:rsidR="00FB77C0" w:rsidRDefault="00005974" w:rsidP="00B868A0">
      <w:pPr>
        <w:numPr>
          <w:ilvl w:val="1"/>
          <w:numId w:val="1"/>
        </w:numPr>
        <w:spacing w:after="12" w:line="260" w:lineRule="auto"/>
        <w:ind w:right="-1076" w:hanging="362"/>
      </w:pPr>
      <w:r>
        <w:rPr>
          <w:rFonts w:ascii="Arial" w:eastAsia="Arial" w:hAnsi="Arial" w:cs="Arial"/>
          <w:sz w:val="20"/>
        </w:rPr>
        <w:t xml:space="preserve">Overview of Written Teen &amp; Adult Programming Report – </w:t>
      </w:r>
      <w:r>
        <w:rPr>
          <w:rFonts w:ascii="Arial" w:eastAsia="Arial" w:hAnsi="Arial" w:cs="Arial"/>
          <w:i/>
          <w:sz w:val="20"/>
        </w:rPr>
        <w:t>(Discussion / Action)</w:t>
      </w:r>
      <w:r>
        <w:rPr>
          <w:rFonts w:ascii="Arial" w:eastAsia="Arial" w:hAnsi="Arial" w:cs="Arial"/>
          <w:sz w:val="20"/>
        </w:rPr>
        <w:t xml:space="preserve">  </w:t>
      </w:r>
    </w:p>
    <w:p w:rsidR="00FB77C0" w:rsidRDefault="00005974" w:rsidP="00B868A0">
      <w:pPr>
        <w:numPr>
          <w:ilvl w:val="1"/>
          <w:numId w:val="1"/>
        </w:numPr>
        <w:spacing w:after="74" w:line="260" w:lineRule="auto"/>
        <w:ind w:right="-1076" w:hanging="362"/>
      </w:pPr>
      <w:r>
        <w:rPr>
          <w:rFonts w:ascii="Arial" w:eastAsia="Arial" w:hAnsi="Arial" w:cs="Arial"/>
          <w:sz w:val="20"/>
        </w:rPr>
        <w:t xml:space="preserve">Overview of Written Tween &amp; Children’s Programming Report – </w:t>
      </w:r>
      <w:r>
        <w:rPr>
          <w:rFonts w:ascii="Arial" w:eastAsia="Arial" w:hAnsi="Arial" w:cs="Arial"/>
          <w:i/>
          <w:sz w:val="20"/>
        </w:rPr>
        <w:t>(Discussion / Action)</w:t>
      </w:r>
      <w:r>
        <w:rPr>
          <w:rFonts w:ascii="Arial" w:eastAsia="Arial" w:hAnsi="Arial" w:cs="Arial"/>
          <w:sz w:val="20"/>
        </w:rPr>
        <w:t xml:space="preserve"> </w:t>
      </w:r>
    </w:p>
    <w:p w:rsidR="00FB77C0" w:rsidRDefault="00005974" w:rsidP="00B868A0">
      <w:pPr>
        <w:numPr>
          <w:ilvl w:val="0"/>
          <w:numId w:val="1"/>
        </w:numPr>
        <w:spacing w:after="1" w:line="261" w:lineRule="auto"/>
        <w:ind w:right="-1076" w:hanging="709"/>
      </w:pPr>
      <w:r>
        <w:rPr>
          <w:rFonts w:ascii="Arial" w:eastAsia="Arial" w:hAnsi="Arial" w:cs="Arial"/>
          <w:b/>
          <w:sz w:val="20"/>
        </w:rPr>
        <w:t xml:space="preserve">Officers’ &amp; Committee Reports 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  <w:bookmarkStart w:id="0" w:name="_GoBack"/>
      <w:bookmarkEnd w:id="0"/>
    </w:p>
    <w:p w:rsidR="00B868A0" w:rsidRPr="00DE34D7" w:rsidRDefault="00005974" w:rsidP="00B868A0">
      <w:pPr>
        <w:numPr>
          <w:ilvl w:val="0"/>
          <w:numId w:val="1"/>
        </w:numPr>
        <w:spacing w:after="1" w:line="261" w:lineRule="auto"/>
        <w:ind w:right="-1076" w:hanging="709"/>
      </w:pPr>
      <w:r>
        <w:rPr>
          <w:rFonts w:ascii="Arial" w:eastAsia="Arial" w:hAnsi="Arial" w:cs="Arial"/>
          <w:b/>
          <w:sz w:val="20"/>
        </w:rPr>
        <w:t xml:space="preserve">Old Business (Discussion/Action): </w:t>
      </w:r>
    </w:p>
    <w:p w:rsidR="009A35CE" w:rsidRDefault="009A35CE" w:rsidP="009A35CE">
      <w:pPr>
        <w:numPr>
          <w:ilvl w:val="1"/>
          <w:numId w:val="2"/>
        </w:numPr>
        <w:spacing w:after="33"/>
        <w:ind w:right="-1076" w:hanging="362"/>
      </w:pPr>
      <w:r>
        <w:rPr>
          <w:rFonts w:ascii="Arial" w:eastAsia="Arial" w:hAnsi="Arial" w:cs="Arial"/>
          <w:sz w:val="20"/>
        </w:rPr>
        <w:t>FOIA/OMA/State Training Day June 13th</w:t>
      </w:r>
    </w:p>
    <w:p w:rsidR="00FB77C0" w:rsidRPr="00306B63" w:rsidRDefault="00DE34D7" w:rsidP="00B868A0">
      <w:pPr>
        <w:numPr>
          <w:ilvl w:val="0"/>
          <w:numId w:val="1"/>
        </w:numPr>
        <w:spacing w:after="1" w:line="261" w:lineRule="auto"/>
        <w:ind w:right="-1076" w:hanging="709"/>
        <w:rPr>
          <w:b/>
        </w:rPr>
      </w:pPr>
      <w:r w:rsidRPr="00DE34D7">
        <w:rPr>
          <w:b/>
        </w:rPr>
        <w:t>New Business (Discussion/Action):</w:t>
      </w:r>
    </w:p>
    <w:p w:rsidR="009A35CE" w:rsidRPr="009A35CE" w:rsidRDefault="00052A27" w:rsidP="009A35CE">
      <w:pPr>
        <w:numPr>
          <w:ilvl w:val="1"/>
          <w:numId w:val="1"/>
        </w:numPr>
        <w:spacing w:after="12" w:line="260" w:lineRule="auto"/>
        <w:ind w:right="-1076" w:hanging="362"/>
      </w:pPr>
      <w:r>
        <w:rPr>
          <w:rFonts w:ascii="Arial" w:eastAsia="Arial" w:hAnsi="Arial" w:cs="Arial"/>
          <w:sz w:val="20"/>
        </w:rPr>
        <w:t xml:space="preserve">Library Board Members Swearing </w:t>
      </w:r>
      <w:proofErr w:type="gramStart"/>
      <w:r>
        <w:rPr>
          <w:rFonts w:ascii="Arial" w:eastAsia="Arial" w:hAnsi="Arial" w:cs="Arial"/>
          <w:sz w:val="20"/>
        </w:rPr>
        <w:t>In</w:t>
      </w:r>
      <w:proofErr w:type="gramEnd"/>
      <w:r w:rsidR="00B03648">
        <w:rPr>
          <w:rFonts w:ascii="Arial" w:eastAsia="Arial" w:hAnsi="Arial" w:cs="Arial"/>
          <w:sz w:val="20"/>
        </w:rPr>
        <w:t xml:space="preserve"> </w:t>
      </w:r>
      <w:r w:rsidR="00B03648">
        <w:t>(</w:t>
      </w:r>
      <w:r w:rsidR="00B03648">
        <w:rPr>
          <w:i/>
        </w:rPr>
        <w:t xml:space="preserve">Discussion/Action) </w:t>
      </w:r>
      <w:r w:rsidR="00B03648">
        <w:rPr>
          <w:rFonts w:ascii="Arial" w:eastAsia="Arial" w:hAnsi="Arial" w:cs="Arial"/>
          <w:sz w:val="20"/>
        </w:rPr>
        <w:t xml:space="preserve">  </w:t>
      </w:r>
    </w:p>
    <w:p w:rsidR="009A35CE" w:rsidRPr="009A35CE" w:rsidRDefault="009A35CE" w:rsidP="009A35CE">
      <w:pPr>
        <w:numPr>
          <w:ilvl w:val="1"/>
          <w:numId w:val="1"/>
        </w:numPr>
        <w:spacing w:after="12" w:line="260" w:lineRule="auto"/>
        <w:ind w:right="-1076" w:hanging="362"/>
      </w:pPr>
      <w:r>
        <w:rPr>
          <w:rFonts w:ascii="Arial" w:eastAsia="Arial" w:hAnsi="Arial" w:cs="Arial"/>
          <w:sz w:val="20"/>
        </w:rPr>
        <w:t xml:space="preserve">Contract with </w:t>
      </w:r>
      <w:proofErr w:type="spellStart"/>
      <w:r>
        <w:rPr>
          <w:rFonts w:ascii="Arial" w:eastAsia="Arial" w:hAnsi="Arial" w:cs="Arial"/>
          <w:sz w:val="20"/>
        </w:rPr>
        <w:t>Kmetz</w:t>
      </w:r>
      <w:proofErr w:type="spellEnd"/>
      <w:r>
        <w:rPr>
          <w:rFonts w:ascii="Arial" w:eastAsia="Arial" w:hAnsi="Arial" w:cs="Arial"/>
          <w:sz w:val="20"/>
        </w:rPr>
        <w:t xml:space="preserve"> Contracting for Library Roof Project</w:t>
      </w:r>
      <w:r w:rsidR="00B03648">
        <w:rPr>
          <w:rFonts w:ascii="Arial" w:eastAsia="Arial" w:hAnsi="Arial" w:cs="Arial"/>
          <w:sz w:val="20"/>
        </w:rPr>
        <w:t xml:space="preserve"> </w:t>
      </w:r>
      <w:r w:rsidR="00B03648">
        <w:t>(</w:t>
      </w:r>
      <w:r w:rsidR="00B03648">
        <w:rPr>
          <w:i/>
        </w:rPr>
        <w:t xml:space="preserve">Discussion/Action) </w:t>
      </w:r>
      <w:r w:rsidR="00B03648">
        <w:rPr>
          <w:rFonts w:ascii="Arial" w:eastAsia="Arial" w:hAnsi="Arial" w:cs="Arial"/>
          <w:sz w:val="20"/>
        </w:rPr>
        <w:t xml:space="preserve">  </w:t>
      </w:r>
    </w:p>
    <w:p w:rsidR="00FC3848" w:rsidRPr="00471FAB" w:rsidRDefault="009A35CE" w:rsidP="009A35CE">
      <w:pPr>
        <w:numPr>
          <w:ilvl w:val="1"/>
          <w:numId w:val="1"/>
        </w:numPr>
        <w:spacing w:after="12" w:line="260" w:lineRule="auto"/>
        <w:ind w:right="-1076" w:hanging="362"/>
      </w:pPr>
      <w:r>
        <w:rPr>
          <w:rFonts w:ascii="Arial" w:eastAsia="Arial" w:hAnsi="Arial" w:cs="Arial"/>
          <w:sz w:val="20"/>
        </w:rPr>
        <w:t xml:space="preserve"> </w:t>
      </w:r>
      <w:r w:rsidR="00471FAB">
        <w:rPr>
          <w:rFonts w:ascii="Arial" w:eastAsia="Arial" w:hAnsi="Arial" w:cs="Arial"/>
          <w:sz w:val="20"/>
        </w:rPr>
        <w:t xml:space="preserve">Extended Hours for August-April </w:t>
      </w:r>
      <w:r w:rsidR="00B03648">
        <w:t>(</w:t>
      </w:r>
      <w:r w:rsidR="00B03648">
        <w:rPr>
          <w:i/>
        </w:rPr>
        <w:t xml:space="preserve">Discussion/Action) </w:t>
      </w:r>
      <w:r w:rsidR="00B03648">
        <w:rPr>
          <w:rFonts w:ascii="Arial" w:eastAsia="Arial" w:hAnsi="Arial" w:cs="Arial"/>
          <w:sz w:val="20"/>
        </w:rPr>
        <w:t xml:space="preserve">  </w:t>
      </w:r>
    </w:p>
    <w:p w:rsidR="00471FAB" w:rsidRPr="00471FAB" w:rsidRDefault="00471FAB" w:rsidP="009A35CE">
      <w:pPr>
        <w:numPr>
          <w:ilvl w:val="1"/>
          <w:numId w:val="1"/>
        </w:numPr>
        <w:spacing w:after="12" w:line="260" w:lineRule="auto"/>
        <w:ind w:right="-1076" w:hanging="362"/>
      </w:pPr>
      <w:r>
        <w:rPr>
          <w:rFonts w:ascii="Arial" w:eastAsia="Arial" w:hAnsi="Arial" w:cs="Arial"/>
          <w:sz w:val="20"/>
        </w:rPr>
        <w:t xml:space="preserve">Borrowing Privileges Policy </w:t>
      </w:r>
      <w:r w:rsidR="00B03648">
        <w:rPr>
          <w:rFonts w:ascii="Arial" w:eastAsia="Arial" w:hAnsi="Arial" w:cs="Arial"/>
          <w:sz w:val="20"/>
        </w:rPr>
        <w:t xml:space="preserve">update </w:t>
      </w:r>
      <w:r w:rsidR="00B03648">
        <w:t>(</w:t>
      </w:r>
      <w:r w:rsidR="00B03648">
        <w:rPr>
          <w:i/>
        </w:rPr>
        <w:t xml:space="preserve">Discussion/Action) </w:t>
      </w:r>
      <w:r w:rsidR="00B03648">
        <w:rPr>
          <w:rFonts w:ascii="Arial" w:eastAsia="Arial" w:hAnsi="Arial" w:cs="Arial"/>
          <w:sz w:val="20"/>
        </w:rPr>
        <w:t xml:space="preserve">  </w:t>
      </w:r>
    </w:p>
    <w:p w:rsidR="00471FAB" w:rsidRDefault="00471FAB" w:rsidP="009A35CE">
      <w:pPr>
        <w:numPr>
          <w:ilvl w:val="1"/>
          <w:numId w:val="1"/>
        </w:numPr>
        <w:spacing w:after="12" w:line="260" w:lineRule="auto"/>
        <w:ind w:right="-1076" w:hanging="362"/>
      </w:pPr>
      <w:r>
        <w:t>Community Bulletin Board</w:t>
      </w:r>
      <w:r w:rsidR="00B03648">
        <w:t xml:space="preserve"> &amp;</w:t>
      </w:r>
      <w:r>
        <w:t xml:space="preserve"> </w:t>
      </w:r>
      <w:r w:rsidR="00B03648">
        <w:t xml:space="preserve">Confidentiality of Library Records </w:t>
      </w:r>
      <w:r>
        <w:t xml:space="preserve">Policy </w:t>
      </w:r>
      <w:r w:rsidR="00B03648">
        <w:t>(</w:t>
      </w:r>
      <w:r w:rsidR="00B03648">
        <w:rPr>
          <w:i/>
        </w:rPr>
        <w:t xml:space="preserve">Discussion/Action) </w:t>
      </w:r>
      <w:r w:rsidR="00B03648">
        <w:rPr>
          <w:rFonts w:ascii="Arial" w:eastAsia="Arial" w:hAnsi="Arial" w:cs="Arial"/>
          <w:sz w:val="20"/>
        </w:rPr>
        <w:t xml:space="preserve">  </w:t>
      </w:r>
    </w:p>
    <w:p w:rsidR="00597C53" w:rsidRPr="00597C53" w:rsidRDefault="00B03648" w:rsidP="009A35CE">
      <w:pPr>
        <w:numPr>
          <w:ilvl w:val="1"/>
          <w:numId w:val="1"/>
        </w:numPr>
        <w:spacing w:after="12" w:line="260" w:lineRule="auto"/>
        <w:ind w:right="-1076" w:hanging="362"/>
      </w:pPr>
      <w:r>
        <w:t>Programming Policy Draft (</w:t>
      </w:r>
      <w:r>
        <w:rPr>
          <w:i/>
        </w:rPr>
        <w:t xml:space="preserve">Discussion/Action) </w:t>
      </w:r>
      <w:r>
        <w:rPr>
          <w:rFonts w:ascii="Arial" w:eastAsia="Arial" w:hAnsi="Arial" w:cs="Arial"/>
          <w:sz w:val="20"/>
        </w:rPr>
        <w:t xml:space="preserve"> </w:t>
      </w:r>
    </w:p>
    <w:p w:rsidR="00471FAB" w:rsidRPr="00CC0165" w:rsidRDefault="00597C53" w:rsidP="009A35CE">
      <w:pPr>
        <w:numPr>
          <w:ilvl w:val="1"/>
          <w:numId w:val="1"/>
        </w:numPr>
        <w:spacing w:after="12" w:line="260" w:lineRule="auto"/>
        <w:ind w:right="-1076" w:hanging="362"/>
      </w:pPr>
      <w:proofErr w:type="spellStart"/>
      <w:r>
        <w:rPr>
          <w:rFonts w:ascii="Arial" w:eastAsia="Arial" w:hAnsi="Arial" w:cs="Arial"/>
          <w:sz w:val="20"/>
        </w:rPr>
        <w:t>WiFi</w:t>
      </w:r>
      <w:proofErr w:type="spellEnd"/>
      <w:r>
        <w:rPr>
          <w:rFonts w:ascii="Arial" w:eastAsia="Arial" w:hAnsi="Arial" w:cs="Arial"/>
          <w:sz w:val="20"/>
        </w:rPr>
        <w:t xml:space="preserve"> Hotspot Policy Review (</w:t>
      </w:r>
      <w:r>
        <w:rPr>
          <w:i/>
        </w:rPr>
        <w:t xml:space="preserve">Discussion/Action) </w:t>
      </w:r>
      <w:r>
        <w:rPr>
          <w:rFonts w:ascii="Arial" w:eastAsia="Arial" w:hAnsi="Arial" w:cs="Arial"/>
          <w:sz w:val="20"/>
        </w:rPr>
        <w:t xml:space="preserve"> </w:t>
      </w:r>
    </w:p>
    <w:p w:rsidR="00CC0165" w:rsidRPr="003D2F0E" w:rsidRDefault="00CC0165" w:rsidP="009A35CE">
      <w:pPr>
        <w:spacing w:after="12" w:line="260" w:lineRule="auto"/>
        <w:ind w:left="1440" w:right="-1076"/>
      </w:pPr>
    </w:p>
    <w:p w:rsidR="008B2B17" w:rsidRDefault="008B2B17" w:rsidP="00306B63">
      <w:pPr>
        <w:spacing w:after="12" w:line="260" w:lineRule="auto"/>
      </w:pPr>
    </w:p>
    <w:p w:rsidR="00FB77C0" w:rsidRDefault="00005974">
      <w:pPr>
        <w:numPr>
          <w:ilvl w:val="0"/>
          <w:numId w:val="3"/>
        </w:numPr>
        <w:spacing w:after="1" w:line="261" w:lineRule="auto"/>
        <w:ind w:right="767" w:hanging="716"/>
      </w:pPr>
      <w:r>
        <w:rPr>
          <w:rFonts w:ascii="Arial" w:eastAsia="Arial" w:hAnsi="Arial" w:cs="Arial"/>
          <w:b/>
          <w:sz w:val="20"/>
        </w:rPr>
        <w:t xml:space="preserve">Correspondence and Communications  </w:t>
      </w:r>
      <w:r>
        <w:t xml:space="preserve"> </w:t>
      </w:r>
    </w:p>
    <w:p w:rsidR="00FB77C0" w:rsidRDefault="00005974">
      <w:pPr>
        <w:numPr>
          <w:ilvl w:val="0"/>
          <w:numId w:val="3"/>
        </w:numPr>
        <w:spacing w:after="31" w:line="261" w:lineRule="auto"/>
        <w:ind w:right="767" w:hanging="716"/>
      </w:pPr>
      <w:r>
        <w:rPr>
          <w:rFonts w:ascii="Arial" w:eastAsia="Arial" w:hAnsi="Arial" w:cs="Arial"/>
          <w:b/>
          <w:sz w:val="20"/>
        </w:rPr>
        <w:t>Executive Session</w:t>
      </w:r>
      <w:r>
        <w:t xml:space="preserve"> </w:t>
      </w:r>
    </w:p>
    <w:p w:rsidR="00FB77C0" w:rsidRDefault="00005974">
      <w:pPr>
        <w:numPr>
          <w:ilvl w:val="0"/>
          <w:numId w:val="3"/>
        </w:numPr>
        <w:spacing w:after="15"/>
        <w:ind w:right="767" w:hanging="716"/>
      </w:pPr>
      <w:r>
        <w:rPr>
          <w:b/>
        </w:rPr>
        <w:t>Other</w:t>
      </w:r>
      <w:r>
        <w:t xml:space="preserve"> </w:t>
      </w:r>
    </w:p>
    <w:p w:rsidR="00FB77C0" w:rsidRDefault="00005974">
      <w:pPr>
        <w:numPr>
          <w:ilvl w:val="0"/>
          <w:numId w:val="3"/>
        </w:numPr>
        <w:spacing w:after="1" w:line="261" w:lineRule="auto"/>
        <w:ind w:right="767" w:hanging="716"/>
      </w:pPr>
      <w:r>
        <w:rPr>
          <w:rFonts w:ascii="Arial" w:eastAsia="Arial" w:hAnsi="Arial" w:cs="Arial"/>
          <w:b/>
          <w:sz w:val="20"/>
        </w:rPr>
        <w:t xml:space="preserve">Adjournment               </w:t>
      </w:r>
      <w:r>
        <w:t xml:space="preserve"> </w:t>
      </w:r>
    </w:p>
    <w:p w:rsidR="00CC0165" w:rsidRDefault="00005974" w:rsidP="00CC0165">
      <w:pPr>
        <w:spacing w:after="57" w:line="261" w:lineRule="auto"/>
        <w:ind w:left="4723" w:right="767" w:hanging="10"/>
      </w:pPr>
      <w:r>
        <w:rPr>
          <w:rFonts w:ascii="Arial" w:eastAsia="Arial" w:hAnsi="Arial" w:cs="Arial"/>
          <w:b/>
          <w:sz w:val="20"/>
        </w:rPr>
        <w:t xml:space="preserve">Next Meeting: </w:t>
      </w:r>
      <w:r w:rsidR="009A35CE">
        <w:rPr>
          <w:rFonts w:ascii="Arial" w:eastAsia="Arial" w:hAnsi="Arial" w:cs="Arial"/>
          <w:b/>
          <w:sz w:val="20"/>
        </w:rPr>
        <w:t>June 24</w:t>
      </w:r>
      <w:r w:rsidR="00FC3848" w:rsidRPr="00FC3848">
        <w:rPr>
          <w:rFonts w:ascii="Arial" w:eastAsia="Arial" w:hAnsi="Arial" w:cs="Arial"/>
          <w:b/>
          <w:sz w:val="20"/>
          <w:vertAlign w:val="superscript"/>
        </w:rPr>
        <w:t>th</w:t>
      </w:r>
      <w:r w:rsidR="00FC3848">
        <w:rPr>
          <w:rFonts w:ascii="Arial" w:eastAsia="Arial" w:hAnsi="Arial" w:cs="Arial"/>
          <w:b/>
          <w:sz w:val="20"/>
        </w:rPr>
        <w:t xml:space="preserve"> </w:t>
      </w:r>
    </w:p>
    <w:p w:rsidR="00B868A0" w:rsidRDefault="00CC0165" w:rsidP="00CC0165">
      <w:pPr>
        <w:spacing w:after="57" w:line="261" w:lineRule="auto"/>
        <w:ind w:right="767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                                                </w:t>
      </w:r>
    </w:p>
    <w:p w:rsidR="00B868A0" w:rsidRDefault="00B868A0" w:rsidP="00CC0165">
      <w:pPr>
        <w:spacing w:after="57" w:line="261" w:lineRule="auto"/>
        <w:ind w:right="767"/>
        <w:jc w:val="center"/>
        <w:rPr>
          <w:rFonts w:ascii="Arial" w:eastAsia="Arial" w:hAnsi="Arial" w:cs="Arial"/>
          <w:b/>
          <w:sz w:val="20"/>
        </w:rPr>
      </w:pPr>
    </w:p>
    <w:p w:rsidR="0023782F" w:rsidRDefault="0023782F" w:rsidP="00CC0165">
      <w:pPr>
        <w:spacing w:after="57" w:line="261" w:lineRule="auto"/>
        <w:ind w:right="767"/>
        <w:jc w:val="center"/>
        <w:rPr>
          <w:rFonts w:ascii="Arial" w:eastAsia="Arial" w:hAnsi="Arial" w:cs="Arial"/>
          <w:b/>
          <w:sz w:val="20"/>
        </w:rPr>
      </w:pPr>
    </w:p>
    <w:p w:rsidR="00B868A0" w:rsidRDefault="00B868A0" w:rsidP="00CC0165">
      <w:pPr>
        <w:spacing w:after="57" w:line="261" w:lineRule="auto"/>
        <w:ind w:right="767"/>
        <w:jc w:val="center"/>
        <w:rPr>
          <w:rFonts w:ascii="Arial" w:eastAsia="Arial" w:hAnsi="Arial" w:cs="Arial"/>
          <w:b/>
          <w:sz w:val="20"/>
        </w:rPr>
      </w:pPr>
    </w:p>
    <w:p w:rsidR="009A35CE" w:rsidRDefault="00B868A0" w:rsidP="00B868A0">
      <w:pPr>
        <w:spacing w:after="57" w:line="261" w:lineRule="auto"/>
        <w:ind w:right="767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                                      </w:t>
      </w:r>
    </w:p>
    <w:p w:rsidR="009A35CE" w:rsidRDefault="009A35CE" w:rsidP="00B868A0">
      <w:pPr>
        <w:spacing w:after="57" w:line="261" w:lineRule="auto"/>
        <w:ind w:right="767"/>
        <w:jc w:val="center"/>
        <w:rPr>
          <w:rFonts w:ascii="Arial" w:eastAsia="Arial" w:hAnsi="Arial" w:cs="Arial"/>
          <w:b/>
          <w:sz w:val="20"/>
        </w:rPr>
      </w:pPr>
    </w:p>
    <w:p w:rsidR="009A35CE" w:rsidRDefault="009A35CE" w:rsidP="00B868A0">
      <w:pPr>
        <w:spacing w:after="57" w:line="261" w:lineRule="auto"/>
        <w:ind w:right="767"/>
        <w:jc w:val="center"/>
        <w:rPr>
          <w:rFonts w:ascii="Arial" w:eastAsia="Arial" w:hAnsi="Arial" w:cs="Arial"/>
          <w:b/>
          <w:sz w:val="20"/>
        </w:rPr>
      </w:pPr>
    </w:p>
    <w:p w:rsidR="009A35CE" w:rsidRDefault="009A35CE" w:rsidP="00B868A0">
      <w:pPr>
        <w:spacing w:after="57" w:line="261" w:lineRule="auto"/>
        <w:ind w:right="767"/>
        <w:jc w:val="center"/>
        <w:rPr>
          <w:rFonts w:ascii="Arial" w:eastAsia="Arial" w:hAnsi="Arial" w:cs="Arial"/>
          <w:b/>
          <w:sz w:val="20"/>
        </w:rPr>
      </w:pPr>
    </w:p>
    <w:p w:rsidR="009A35CE" w:rsidRDefault="009A35CE" w:rsidP="00B868A0">
      <w:pPr>
        <w:spacing w:after="57" w:line="261" w:lineRule="auto"/>
        <w:ind w:right="767"/>
        <w:jc w:val="center"/>
        <w:rPr>
          <w:rFonts w:ascii="Arial" w:eastAsia="Arial" w:hAnsi="Arial" w:cs="Arial"/>
          <w:b/>
          <w:sz w:val="20"/>
        </w:rPr>
      </w:pPr>
    </w:p>
    <w:p w:rsidR="009A35CE" w:rsidRDefault="009A35CE" w:rsidP="00B868A0">
      <w:pPr>
        <w:spacing w:after="57" w:line="261" w:lineRule="auto"/>
        <w:ind w:right="767"/>
        <w:jc w:val="center"/>
        <w:rPr>
          <w:rFonts w:ascii="Arial" w:eastAsia="Arial" w:hAnsi="Arial" w:cs="Arial"/>
          <w:b/>
          <w:sz w:val="20"/>
        </w:rPr>
      </w:pPr>
    </w:p>
    <w:p w:rsidR="00FB77C0" w:rsidRDefault="00B868A0" w:rsidP="009A35CE">
      <w:pPr>
        <w:spacing w:after="57" w:line="261" w:lineRule="auto"/>
        <w:ind w:left="1440" w:right="767" w:firstLine="720"/>
        <w:jc w:val="center"/>
      </w:pPr>
      <w:r>
        <w:rPr>
          <w:rFonts w:ascii="Arial" w:eastAsia="Arial" w:hAnsi="Arial" w:cs="Arial"/>
          <w:b/>
          <w:sz w:val="20"/>
        </w:rPr>
        <w:t xml:space="preserve">           </w:t>
      </w:r>
      <w:r w:rsidR="00005974">
        <w:rPr>
          <w:rFonts w:ascii="Arial" w:eastAsia="Arial" w:hAnsi="Arial" w:cs="Arial"/>
          <w:b/>
          <w:sz w:val="20"/>
        </w:rPr>
        <w:t>LaSalle Public Library</w:t>
      </w:r>
    </w:p>
    <w:p w:rsidR="00FB77C0" w:rsidRDefault="00005974" w:rsidP="00CC0165">
      <w:pPr>
        <w:spacing w:after="118"/>
        <w:ind w:left="1971" w:right="32" w:hanging="10"/>
        <w:jc w:val="center"/>
      </w:pPr>
      <w:r>
        <w:rPr>
          <w:rFonts w:ascii="Arial" w:eastAsia="Arial" w:hAnsi="Arial" w:cs="Arial"/>
          <w:b/>
          <w:sz w:val="20"/>
        </w:rPr>
        <w:t>305 Marquette Street</w:t>
      </w:r>
    </w:p>
    <w:p w:rsidR="00FB77C0" w:rsidRDefault="00005974" w:rsidP="00CC0165">
      <w:pPr>
        <w:ind w:left="1971" w:hanging="10"/>
        <w:jc w:val="center"/>
      </w:pPr>
      <w:r>
        <w:rPr>
          <w:rFonts w:ascii="Arial" w:eastAsia="Arial" w:hAnsi="Arial" w:cs="Arial"/>
          <w:b/>
          <w:sz w:val="20"/>
        </w:rPr>
        <w:t>LaSalle, IL  61301</w:t>
      </w:r>
    </w:p>
    <w:p w:rsidR="00FB77C0" w:rsidRDefault="00005974">
      <w:pPr>
        <w:spacing w:after="1" w:line="261" w:lineRule="auto"/>
        <w:ind w:left="10" w:right="767" w:hanging="10"/>
      </w:pPr>
      <w:r>
        <w:rPr>
          <w:rFonts w:ascii="Arial" w:eastAsia="Arial" w:hAnsi="Arial" w:cs="Arial"/>
          <w:b/>
          <w:sz w:val="20"/>
        </w:rPr>
        <w:t xml:space="preserve">Board of Trustees </w:t>
      </w:r>
      <w:r>
        <w:t xml:space="preserve"> </w:t>
      </w:r>
    </w:p>
    <w:p w:rsidR="00FB77C0" w:rsidRDefault="00005974">
      <w:pPr>
        <w:spacing w:after="1" w:line="261" w:lineRule="auto"/>
        <w:ind w:left="10" w:right="4581" w:hanging="10"/>
      </w:pPr>
      <w:r>
        <w:rPr>
          <w:rFonts w:ascii="Arial" w:eastAsia="Arial" w:hAnsi="Arial" w:cs="Arial"/>
          <w:b/>
          <w:sz w:val="20"/>
        </w:rPr>
        <w:t>Finance Committee Meeting</w:t>
      </w:r>
      <w:r>
        <w:t xml:space="preserve"> </w:t>
      </w:r>
      <w:r w:rsidR="00FC3848">
        <w:rPr>
          <w:rFonts w:ascii="Arial" w:eastAsia="Arial" w:hAnsi="Arial" w:cs="Arial"/>
          <w:b/>
          <w:i/>
          <w:sz w:val="20"/>
        </w:rPr>
        <w:t xml:space="preserve">Wednesday </w:t>
      </w:r>
      <w:r w:rsidR="009A35CE">
        <w:rPr>
          <w:rFonts w:ascii="Arial" w:eastAsia="Arial" w:hAnsi="Arial" w:cs="Arial"/>
          <w:b/>
          <w:i/>
          <w:sz w:val="20"/>
        </w:rPr>
        <w:t xml:space="preserve">May </w:t>
      </w:r>
      <w:r w:rsidR="00FC3848">
        <w:rPr>
          <w:rFonts w:ascii="Arial" w:eastAsia="Arial" w:hAnsi="Arial" w:cs="Arial"/>
          <w:b/>
          <w:i/>
          <w:sz w:val="20"/>
        </w:rPr>
        <w:t>2</w:t>
      </w:r>
      <w:r w:rsidR="009A35CE">
        <w:rPr>
          <w:rFonts w:ascii="Arial" w:eastAsia="Arial" w:hAnsi="Arial" w:cs="Arial"/>
          <w:b/>
          <w:i/>
          <w:sz w:val="20"/>
        </w:rPr>
        <w:t>0th</w:t>
      </w:r>
      <w:r w:rsidR="00FC3848">
        <w:rPr>
          <w:rFonts w:ascii="Arial" w:eastAsia="Arial" w:hAnsi="Arial" w:cs="Arial"/>
          <w:b/>
          <w:i/>
          <w:sz w:val="20"/>
        </w:rPr>
        <w:t xml:space="preserve"> 2026 </w:t>
      </w:r>
      <w:r>
        <w:rPr>
          <w:rFonts w:ascii="Arial" w:eastAsia="Arial" w:hAnsi="Arial" w:cs="Arial"/>
          <w:b/>
          <w:sz w:val="20"/>
        </w:rPr>
        <w:t xml:space="preserve">6:15p.m.  </w:t>
      </w:r>
    </w:p>
    <w:p w:rsidR="00FB77C0" w:rsidRDefault="00005974">
      <w:pPr>
        <w:pStyle w:val="Heading1"/>
      </w:pPr>
      <w:r>
        <w:t xml:space="preserve">AGENDA  </w:t>
      </w:r>
    </w:p>
    <w:p w:rsidR="00FB77C0" w:rsidRDefault="00005974">
      <w:pPr>
        <w:spacing w:after="1" w:line="261" w:lineRule="auto"/>
        <w:ind w:left="191" w:right="767" w:firstLine="57"/>
      </w:pPr>
      <w:r>
        <w:t>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sz w:val="20"/>
        </w:rPr>
        <w:t xml:space="preserve">Call to Order / Declaration of a Quorum / Announcement of Visitors     </w:t>
      </w:r>
      <w:r>
        <w:t xml:space="preserve"> 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sz w:val="20"/>
        </w:rPr>
        <w:t>Public Comment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FB77C0" w:rsidRDefault="00005974">
      <w:pPr>
        <w:numPr>
          <w:ilvl w:val="0"/>
          <w:numId w:val="4"/>
        </w:numPr>
        <w:spacing w:after="1" w:line="261" w:lineRule="auto"/>
        <w:ind w:right="767" w:hanging="610"/>
      </w:pPr>
      <w:r>
        <w:rPr>
          <w:rFonts w:ascii="Arial" w:eastAsia="Arial" w:hAnsi="Arial" w:cs="Arial"/>
          <w:b/>
          <w:sz w:val="20"/>
        </w:rPr>
        <w:t xml:space="preserve">Roll Call </w:t>
      </w:r>
      <w:r>
        <w:t xml:space="preserve"> </w:t>
      </w:r>
    </w:p>
    <w:p w:rsidR="00FB77C0" w:rsidRDefault="00005974">
      <w:pPr>
        <w:spacing w:after="94"/>
        <w:ind w:right="520"/>
        <w:jc w:val="center"/>
      </w:pPr>
      <w:proofErr w:type="spellStart"/>
      <w:r>
        <w:rPr>
          <w:rFonts w:ascii="Arial" w:eastAsia="Arial" w:hAnsi="Arial" w:cs="Arial"/>
          <w:i/>
          <w:sz w:val="20"/>
        </w:rPr>
        <w:t>Benassi</w:t>
      </w:r>
      <w:proofErr w:type="spellEnd"/>
      <w:r>
        <w:rPr>
          <w:rFonts w:ascii="Arial" w:eastAsia="Arial" w:hAnsi="Arial" w:cs="Arial"/>
          <w:i/>
          <w:sz w:val="20"/>
        </w:rPr>
        <w:t xml:space="preserve">               </w:t>
      </w:r>
      <w:proofErr w:type="spellStart"/>
      <w:r>
        <w:rPr>
          <w:rFonts w:ascii="Arial" w:eastAsia="Arial" w:hAnsi="Arial" w:cs="Arial"/>
          <w:i/>
          <w:sz w:val="20"/>
        </w:rPr>
        <w:t>Jeppson</w:t>
      </w:r>
      <w:proofErr w:type="spellEnd"/>
      <w:r>
        <w:rPr>
          <w:rFonts w:ascii="Arial" w:eastAsia="Arial" w:hAnsi="Arial" w:cs="Arial"/>
          <w:i/>
          <w:sz w:val="20"/>
        </w:rPr>
        <w:t xml:space="preserve">           Wendt </w:t>
      </w:r>
    </w:p>
    <w:p w:rsidR="00FB77C0" w:rsidRPr="00DE34D7" w:rsidRDefault="00DE34D7" w:rsidP="00564D48">
      <w:pPr>
        <w:numPr>
          <w:ilvl w:val="0"/>
          <w:numId w:val="6"/>
        </w:numPr>
        <w:spacing w:after="106" w:line="261" w:lineRule="auto"/>
        <w:ind w:right="767" w:hanging="610"/>
      </w:pPr>
      <w:r>
        <w:rPr>
          <w:rFonts w:ascii="Arial" w:eastAsia="Arial" w:hAnsi="Arial" w:cs="Arial"/>
          <w:b/>
          <w:sz w:val="20"/>
        </w:rPr>
        <w:t>Treasurer’s Report</w:t>
      </w:r>
      <w:r w:rsidR="00564D48">
        <w:rPr>
          <w:rFonts w:ascii="Arial" w:eastAsia="Arial" w:hAnsi="Arial" w:cs="Arial"/>
          <w:b/>
          <w:sz w:val="20"/>
        </w:rPr>
        <w:t xml:space="preserve"> (Discussion)</w:t>
      </w:r>
    </w:p>
    <w:p w:rsidR="00DE34D7" w:rsidRPr="007C4C00" w:rsidRDefault="00DE34D7" w:rsidP="00564D48">
      <w:pPr>
        <w:numPr>
          <w:ilvl w:val="0"/>
          <w:numId w:val="6"/>
        </w:numPr>
        <w:spacing w:after="113" w:line="261" w:lineRule="auto"/>
        <w:ind w:right="767" w:hanging="610"/>
      </w:pPr>
      <w:r>
        <w:rPr>
          <w:rFonts w:ascii="Arial" w:eastAsia="Arial" w:hAnsi="Arial" w:cs="Arial"/>
          <w:b/>
          <w:sz w:val="20"/>
        </w:rPr>
        <w:t xml:space="preserve">Old Business </w:t>
      </w:r>
      <w:r w:rsidR="00564D48">
        <w:rPr>
          <w:rFonts w:ascii="Arial" w:eastAsia="Arial" w:hAnsi="Arial" w:cs="Arial"/>
          <w:b/>
          <w:sz w:val="20"/>
        </w:rPr>
        <w:t>(Discussion)</w:t>
      </w:r>
    </w:p>
    <w:p w:rsidR="007C4C00" w:rsidRDefault="00471FAB" w:rsidP="007C4C00">
      <w:pPr>
        <w:numPr>
          <w:ilvl w:val="1"/>
          <w:numId w:val="6"/>
        </w:numPr>
        <w:spacing w:after="106" w:line="261" w:lineRule="auto"/>
        <w:ind w:right="767" w:hanging="610"/>
      </w:pPr>
      <w:r>
        <w:t>Cash H</w:t>
      </w:r>
      <w:r w:rsidR="007C4C00">
        <w:t xml:space="preserve">andling </w:t>
      </w:r>
      <w:r>
        <w:t xml:space="preserve">Policy </w:t>
      </w:r>
      <w:r w:rsidR="007C4C00">
        <w:t xml:space="preserve"> </w:t>
      </w:r>
    </w:p>
    <w:p w:rsidR="007C4C00" w:rsidRPr="00FC3848" w:rsidRDefault="007C4C00" w:rsidP="007C4C00">
      <w:pPr>
        <w:numPr>
          <w:ilvl w:val="1"/>
          <w:numId w:val="6"/>
        </w:numPr>
        <w:spacing w:after="106" w:line="261" w:lineRule="auto"/>
        <w:ind w:right="767" w:hanging="610"/>
      </w:pPr>
      <w:r>
        <w:rPr>
          <w:rFonts w:ascii="Arial" w:eastAsia="Arial" w:hAnsi="Arial" w:cs="Arial"/>
          <w:sz w:val="20"/>
        </w:rPr>
        <w:t>End of Year Cash Balance &amp; Income Journal review</w:t>
      </w:r>
    </w:p>
    <w:p w:rsidR="007C4C00" w:rsidRDefault="007C4C00" w:rsidP="007C4C00">
      <w:pPr>
        <w:numPr>
          <w:ilvl w:val="1"/>
          <w:numId w:val="6"/>
        </w:numPr>
        <w:spacing w:after="106" w:line="261" w:lineRule="auto"/>
        <w:ind w:right="767" w:hanging="610"/>
      </w:pPr>
      <w:r>
        <w:t xml:space="preserve">Per Capita Standards Review Finance &amp; Budget chapter </w:t>
      </w:r>
    </w:p>
    <w:p w:rsidR="00DE34D7" w:rsidRPr="00DE34D7" w:rsidRDefault="00DE34D7" w:rsidP="00564D48">
      <w:pPr>
        <w:numPr>
          <w:ilvl w:val="0"/>
          <w:numId w:val="6"/>
        </w:numPr>
        <w:spacing w:after="113" w:line="261" w:lineRule="auto"/>
        <w:ind w:right="767" w:hanging="610"/>
      </w:pPr>
      <w:r>
        <w:rPr>
          <w:rFonts w:ascii="Arial" w:eastAsia="Arial" w:hAnsi="Arial" w:cs="Arial"/>
          <w:b/>
          <w:sz w:val="20"/>
        </w:rPr>
        <w:t xml:space="preserve">New Business (Discussion) </w:t>
      </w:r>
    </w:p>
    <w:p w:rsidR="00FB77C0" w:rsidRDefault="00005974">
      <w:pPr>
        <w:numPr>
          <w:ilvl w:val="0"/>
          <w:numId w:val="5"/>
        </w:numPr>
        <w:spacing w:after="106" w:line="261" w:lineRule="auto"/>
        <w:ind w:left="762" w:right="767" w:hanging="716"/>
      </w:pPr>
      <w:r>
        <w:rPr>
          <w:rFonts w:ascii="Arial" w:eastAsia="Arial" w:hAnsi="Arial" w:cs="Arial"/>
          <w:b/>
          <w:sz w:val="20"/>
        </w:rPr>
        <w:t xml:space="preserve">Other </w:t>
      </w:r>
      <w:r>
        <w:rPr>
          <w:rFonts w:ascii="Arial" w:eastAsia="Arial" w:hAnsi="Arial" w:cs="Arial"/>
          <w:i/>
          <w:sz w:val="20"/>
        </w:rPr>
        <w:t xml:space="preserve"> </w:t>
      </w:r>
    </w:p>
    <w:p w:rsidR="00FB77C0" w:rsidRDefault="00005974">
      <w:pPr>
        <w:numPr>
          <w:ilvl w:val="0"/>
          <w:numId w:val="5"/>
        </w:numPr>
        <w:spacing w:after="241" w:line="261" w:lineRule="auto"/>
        <w:ind w:left="762" w:right="767" w:hanging="716"/>
      </w:pPr>
      <w:r>
        <w:rPr>
          <w:rFonts w:ascii="Arial" w:eastAsia="Arial" w:hAnsi="Arial" w:cs="Arial"/>
          <w:b/>
          <w:sz w:val="20"/>
        </w:rPr>
        <w:t xml:space="preserve">Adjournment      </w:t>
      </w:r>
      <w:r>
        <w:rPr>
          <w:rFonts w:ascii="Arial" w:eastAsia="Arial" w:hAnsi="Arial" w:cs="Arial"/>
          <w:i/>
          <w:sz w:val="20"/>
        </w:rPr>
        <w:t xml:space="preserve"> </w:t>
      </w:r>
    </w:p>
    <w:p w:rsidR="00FB77C0" w:rsidRDefault="00005974">
      <w:pPr>
        <w:spacing w:after="122"/>
        <w:ind w:left="14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FB77C0" w:rsidRDefault="00005974">
      <w:pPr>
        <w:spacing w:after="2"/>
        <w:ind w:left="2179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FB77C0" w:rsidRDefault="00005974">
      <w:pPr>
        <w:spacing w:after="40"/>
        <w:ind w:left="2179"/>
      </w:pP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ab/>
        <w:t xml:space="preserve"> </w:t>
      </w:r>
      <w:r>
        <w:rPr>
          <w:rFonts w:ascii="Arial" w:eastAsia="Arial" w:hAnsi="Arial" w:cs="Arial"/>
          <w:i/>
          <w:sz w:val="20"/>
        </w:rPr>
        <w:tab/>
        <w:t xml:space="preserve">       </w:t>
      </w:r>
    </w:p>
    <w:p w:rsidR="00FB77C0" w:rsidRDefault="00005974">
      <w:pPr>
        <w:spacing w:after="16"/>
        <w:ind w:left="2179"/>
      </w:pP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ab/>
        <w:t xml:space="preserve"> </w:t>
      </w:r>
      <w:r>
        <w:rPr>
          <w:rFonts w:ascii="Arial" w:eastAsia="Arial" w:hAnsi="Arial" w:cs="Arial"/>
          <w:i/>
          <w:sz w:val="20"/>
        </w:rPr>
        <w:tab/>
        <w:t xml:space="preserve">   </w:t>
      </w:r>
      <w:r>
        <w:t xml:space="preserve"> </w:t>
      </w:r>
    </w:p>
    <w:p w:rsidR="00DE34D7" w:rsidRDefault="00005974" w:rsidP="00DE34D7">
      <w:pPr>
        <w:spacing w:after="57" w:line="261" w:lineRule="auto"/>
        <w:ind w:left="4723" w:right="767" w:hanging="10"/>
      </w:pP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ab/>
        <w:t xml:space="preserve">                                 </w:t>
      </w:r>
      <w:r>
        <w:rPr>
          <w:rFonts w:ascii="Arial" w:eastAsia="Arial" w:hAnsi="Arial" w:cs="Arial"/>
          <w:i/>
          <w:sz w:val="20"/>
        </w:rPr>
        <w:tab/>
      </w:r>
      <w:r>
        <w:t xml:space="preserve"> </w:t>
      </w:r>
      <w:r w:rsidR="00DE34D7">
        <w:rPr>
          <w:rFonts w:ascii="Arial" w:eastAsia="Arial" w:hAnsi="Arial" w:cs="Arial"/>
          <w:b/>
          <w:sz w:val="20"/>
        </w:rPr>
        <w:t xml:space="preserve">Next Meeting: </w:t>
      </w:r>
      <w:r w:rsidR="009A35CE">
        <w:rPr>
          <w:rFonts w:ascii="Arial" w:eastAsia="Arial" w:hAnsi="Arial" w:cs="Arial"/>
          <w:b/>
          <w:sz w:val="20"/>
        </w:rPr>
        <w:t xml:space="preserve">June </w:t>
      </w:r>
      <w:r w:rsidR="00FC3848">
        <w:rPr>
          <w:rFonts w:ascii="Arial" w:eastAsia="Arial" w:hAnsi="Arial" w:cs="Arial"/>
          <w:b/>
          <w:sz w:val="20"/>
        </w:rPr>
        <w:t>2</w:t>
      </w:r>
      <w:r w:rsidR="009A35CE">
        <w:rPr>
          <w:rFonts w:ascii="Arial" w:eastAsia="Arial" w:hAnsi="Arial" w:cs="Arial"/>
          <w:b/>
          <w:sz w:val="20"/>
        </w:rPr>
        <w:t>4</w:t>
      </w:r>
      <w:r w:rsidR="00FC3848" w:rsidRPr="00FC3848">
        <w:rPr>
          <w:rFonts w:ascii="Arial" w:eastAsia="Arial" w:hAnsi="Arial" w:cs="Arial"/>
          <w:b/>
          <w:sz w:val="20"/>
          <w:vertAlign w:val="superscript"/>
        </w:rPr>
        <w:t>th</w:t>
      </w:r>
      <w:r w:rsidR="00FC3848">
        <w:rPr>
          <w:rFonts w:ascii="Arial" w:eastAsia="Arial" w:hAnsi="Arial" w:cs="Arial"/>
          <w:b/>
          <w:sz w:val="20"/>
        </w:rPr>
        <w:t xml:space="preserve">  </w:t>
      </w:r>
      <w:r w:rsidR="00DE34D7">
        <w:rPr>
          <w:rFonts w:ascii="Arial" w:eastAsia="Arial" w:hAnsi="Arial" w:cs="Arial"/>
          <w:b/>
          <w:sz w:val="20"/>
        </w:rPr>
        <w:t xml:space="preserve"> </w:t>
      </w:r>
      <w:r w:rsidR="00DE34D7">
        <w:rPr>
          <w:sz w:val="20"/>
        </w:rPr>
        <w:t xml:space="preserve"> </w:t>
      </w:r>
    </w:p>
    <w:p w:rsidR="00FB77C0" w:rsidRDefault="00FB77C0">
      <w:pPr>
        <w:spacing w:after="4234"/>
        <w:ind w:left="14"/>
      </w:pPr>
    </w:p>
    <w:p w:rsidR="00FB77C0" w:rsidRDefault="00005974">
      <w:pPr>
        <w:spacing w:after="0"/>
        <w:ind w:left="14"/>
      </w:pPr>
      <w:r>
        <w:lastRenderedPageBreak/>
        <w:t xml:space="preserve"> </w:t>
      </w:r>
    </w:p>
    <w:sectPr w:rsidR="00FB77C0">
      <w:pgSz w:w="12244" w:h="15840"/>
      <w:pgMar w:top="765" w:right="3451" w:bottom="715" w:left="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A36"/>
    <w:multiLevelType w:val="hybridMultilevel"/>
    <w:tmpl w:val="7720A92A"/>
    <w:lvl w:ilvl="0" w:tplc="2A66D5A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404D46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BAC826">
      <w:start w:val="1"/>
      <w:numFmt w:val="lowerRoman"/>
      <w:lvlText w:val="%3"/>
      <w:lvlJc w:val="left"/>
      <w:pPr>
        <w:ind w:left="2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426126">
      <w:start w:val="1"/>
      <w:numFmt w:val="decimal"/>
      <w:lvlText w:val="%4"/>
      <w:lvlJc w:val="left"/>
      <w:pPr>
        <w:ind w:left="2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BA82E8">
      <w:start w:val="1"/>
      <w:numFmt w:val="lowerLetter"/>
      <w:lvlText w:val="%5"/>
      <w:lvlJc w:val="left"/>
      <w:pPr>
        <w:ind w:left="3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06B672">
      <w:start w:val="1"/>
      <w:numFmt w:val="lowerRoman"/>
      <w:lvlText w:val="%6"/>
      <w:lvlJc w:val="left"/>
      <w:pPr>
        <w:ind w:left="4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AC78E0">
      <w:start w:val="1"/>
      <w:numFmt w:val="decimal"/>
      <w:lvlText w:val="%7"/>
      <w:lvlJc w:val="left"/>
      <w:pPr>
        <w:ind w:left="5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A0BC98">
      <w:start w:val="1"/>
      <w:numFmt w:val="lowerLetter"/>
      <w:lvlText w:val="%8"/>
      <w:lvlJc w:val="left"/>
      <w:pPr>
        <w:ind w:left="5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66B5B8">
      <w:start w:val="1"/>
      <w:numFmt w:val="lowerRoman"/>
      <w:lvlText w:val="%9"/>
      <w:lvlJc w:val="left"/>
      <w:pPr>
        <w:ind w:left="6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B47278"/>
    <w:multiLevelType w:val="hybridMultilevel"/>
    <w:tmpl w:val="7EAACA7A"/>
    <w:lvl w:ilvl="0" w:tplc="284AE774">
      <w:start w:val="3"/>
      <w:numFmt w:val="upperRoman"/>
      <w:lvlText w:val="%1."/>
      <w:lvlJc w:val="left"/>
      <w:pPr>
        <w:ind w:left="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58C498">
      <w:start w:val="1"/>
      <w:numFmt w:val="lowerLetter"/>
      <w:lvlText w:val="%2."/>
      <w:lvlJc w:val="left"/>
      <w:pPr>
        <w:ind w:left="107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8216E2">
      <w:start w:val="1"/>
      <w:numFmt w:val="lowerRoman"/>
      <w:lvlText w:val="%3"/>
      <w:lvlJc w:val="left"/>
      <w:pPr>
        <w:ind w:left="217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F2CFC0">
      <w:start w:val="1"/>
      <w:numFmt w:val="decimal"/>
      <w:lvlText w:val="%4"/>
      <w:lvlJc w:val="left"/>
      <w:pPr>
        <w:ind w:left="289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C68B8C">
      <w:start w:val="1"/>
      <w:numFmt w:val="lowerLetter"/>
      <w:lvlText w:val="%5"/>
      <w:lvlJc w:val="left"/>
      <w:pPr>
        <w:ind w:left="361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1089B0">
      <w:start w:val="1"/>
      <w:numFmt w:val="lowerRoman"/>
      <w:lvlText w:val="%6"/>
      <w:lvlJc w:val="left"/>
      <w:pPr>
        <w:ind w:left="433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128B0C">
      <w:start w:val="1"/>
      <w:numFmt w:val="decimal"/>
      <w:lvlText w:val="%7"/>
      <w:lvlJc w:val="left"/>
      <w:pPr>
        <w:ind w:left="505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EA1952">
      <w:start w:val="1"/>
      <w:numFmt w:val="lowerLetter"/>
      <w:lvlText w:val="%8"/>
      <w:lvlJc w:val="left"/>
      <w:pPr>
        <w:ind w:left="577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9A3800">
      <w:start w:val="1"/>
      <w:numFmt w:val="lowerRoman"/>
      <w:lvlText w:val="%9"/>
      <w:lvlJc w:val="left"/>
      <w:pPr>
        <w:ind w:left="649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FE7DC2"/>
    <w:multiLevelType w:val="hybridMultilevel"/>
    <w:tmpl w:val="97FAF144"/>
    <w:lvl w:ilvl="0" w:tplc="4BBCB97A">
      <w:start w:val="3"/>
      <w:numFmt w:val="upperRoman"/>
      <w:lvlText w:val="%1."/>
      <w:lvlJc w:val="left"/>
      <w:pPr>
        <w:ind w:left="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A8B38A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5C9208">
      <w:start w:val="1"/>
      <w:numFmt w:val="lowerRoman"/>
      <w:lvlText w:val="%3"/>
      <w:lvlJc w:val="left"/>
      <w:pPr>
        <w:ind w:left="2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EA18A6">
      <w:start w:val="1"/>
      <w:numFmt w:val="decimal"/>
      <w:lvlText w:val="%4"/>
      <w:lvlJc w:val="left"/>
      <w:pPr>
        <w:ind w:left="2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2C26AC">
      <w:start w:val="1"/>
      <w:numFmt w:val="lowerLetter"/>
      <w:lvlText w:val="%5"/>
      <w:lvlJc w:val="left"/>
      <w:pPr>
        <w:ind w:left="3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8C3C62">
      <w:start w:val="1"/>
      <w:numFmt w:val="lowerRoman"/>
      <w:lvlText w:val="%6"/>
      <w:lvlJc w:val="left"/>
      <w:pPr>
        <w:ind w:left="4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7E4700">
      <w:start w:val="1"/>
      <w:numFmt w:val="decimal"/>
      <w:lvlText w:val="%7"/>
      <w:lvlJc w:val="left"/>
      <w:pPr>
        <w:ind w:left="5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56754E">
      <w:start w:val="1"/>
      <w:numFmt w:val="lowerLetter"/>
      <w:lvlText w:val="%8"/>
      <w:lvlJc w:val="left"/>
      <w:pPr>
        <w:ind w:left="5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EAF04A">
      <w:start w:val="1"/>
      <w:numFmt w:val="lowerRoman"/>
      <w:lvlText w:val="%9"/>
      <w:lvlJc w:val="left"/>
      <w:pPr>
        <w:ind w:left="6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A94693"/>
    <w:multiLevelType w:val="hybridMultilevel"/>
    <w:tmpl w:val="7EAACA7A"/>
    <w:lvl w:ilvl="0" w:tplc="284AE774">
      <w:start w:val="3"/>
      <w:numFmt w:val="upperRoman"/>
      <w:lvlText w:val="%1."/>
      <w:lvlJc w:val="left"/>
      <w:pPr>
        <w:ind w:left="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58C498">
      <w:start w:val="1"/>
      <w:numFmt w:val="lowerLetter"/>
      <w:lvlText w:val="%2."/>
      <w:lvlJc w:val="left"/>
      <w:pPr>
        <w:ind w:left="107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8216E2">
      <w:start w:val="1"/>
      <w:numFmt w:val="lowerRoman"/>
      <w:lvlText w:val="%3"/>
      <w:lvlJc w:val="left"/>
      <w:pPr>
        <w:ind w:left="217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F2CFC0">
      <w:start w:val="1"/>
      <w:numFmt w:val="decimal"/>
      <w:lvlText w:val="%4"/>
      <w:lvlJc w:val="left"/>
      <w:pPr>
        <w:ind w:left="289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C68B8C">
      <w:start w:val="1"/>
      <w:numFmt w:val="lowerLetter"/>
      <w:lvlText w:val="%5"/>
      <w:lvlJc w:val="left"/>
      <w:pPr>
        <w:ind w:left="361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1089B0">
      <w:start w:val="1"/>
      <w:numFmt w:val="lowerRoman"/>
      <w:lvlText w:val="%6"/>
      <w:lvlJc w:val="left"/>
      <w:pPr>
        <w:ind w:left="433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128B0C">
      <w:start w:val="1"/>
      <w:numFmt w:val="decimal"/>
      <w:lvlText w:val="%7"/>
      <w:lvlJc w:val="left"/>
      <w:pPr>
        <w:ind w:left="505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EA1952">
      <w:start w:val="1"/>
      <w:numFmt w:val="lowerLetter"/>
      <w:lvlText w:val="%8"/>
      <w:lvlJc w:val="left"/>
      <w:pPr>
        <w:ind w:left="577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9A3800">
      <w:start w:val="1"/>
      <w:numFmt w:val="lowerRoman"/>
      <w:lvlText w:val="%9"/>
      <w:lvlJc w:val="left"/>
      <w:pPr>
        <w:ind w:left="649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E5783F"/>
    <w:multiLevelType w:val="hybridMultilevel"/>
    <w:tmpl w:val="86AC0302"/>
    <w:lvl w:ilvl="0" w:tplc="62C0ECF2">
      <w:start w:val="1"/>
      <w:numFmt w:val="upperRoman"/>
      <w:lvlText w:val="%1."/>
      <w:lvlJc w:val="left"/>
      <w:pPr>
        <w:ind w:left="968" w:hanging="720"/>
      </w:pPr>
      <w:rPr>
        <w:rFonts w:ascii="Calibri" w:eastAsia="Calibri" w:hAnsi="Calibri" w:cs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5" w15:restartNumberingAfterBreak="0">
    <w:nsid w:val="6B24212C"/>
    <w:multiLevelType w:val="hybridMultilevel"/>
    <w:tmpl w:val="A6B4C9E6"/>
    <w:lvl w:ilvl="0" w:tplc="32CC21DA">
      <w:start w:val="7"/>
      <w:numFmt w:val="upperRoman"/>
      <w:lvlText w:val="%1."/>
      <w:lvlJc w:val="left"/>
      <w:pPr>
        <w:ind w:left="76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3C5F16">
      <w:start w:val="1"/>
      <w:numFmt w:val="lowerLetter"/>
      <w:lvlText w:val="%2"/>
      <w:lvlJc w:val="left"/>
      <w:pPr>
        <w:ind w:left="11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80AF10">
      <w:start w:val="1"/>
      <w:numFmt w:val="lowerRoman"/>
      <w:lvlText w:val="%3"/>
      <w:lvlJc w:val="left"/>
      <w:pPr>
        <w:ind w:left="18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265FF6">
      <w:start w:val="1"/>
      <w:numFmt w:val="decimal"/>
      <w:lvlText w:val="%4"/>
      <w:lvlJc w:val="left"/>
      <w:pPr>
        <w:ind w:left="25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1CD888">
      <w:start w:val="1"/>
      <w:numFmt w:val="lowerLetter"/>
      <w:lvlText w:val="%5"/>
      <w:lvlJc w:val="left"/>
      <w:pPr>
        <w:ind w:left="32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26C81E">
      <w:start w:val="1"/>
      <w:numFmt w:val="lowerRoman"/>
      <w:lvlText w:val="%6"/>
      <w:lvlJc w:val="left"/>
      <w:pPr>
        <w:ind w:left="40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1A2074">
      <w:start w:val="1"/>
      <w:numFmt w:val="decimal"/>
      <w:lvlText w:val="%7"/>
      <w:lvlJc w:val="left"/>
      <w:pPr>
        <w:ind w:left="47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DE9890">
      <w:start w:val="1"/>
      <w:numFmt w:val="lowerLetter"/>
      <w:lvlText w:val="%8"/>
      <w:lvlJc w:val="left"/>
      <w:pPr>
        <w:ind w:left="54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54FCC4">
      <w:start w:val="1"/>
      <w:numFmt w:val="lowerRoman"/>
      <w:lvlText w:val="%9"/>
      <w:lvlJc w:val="left"/>
      <w:pPr>
        <w:ind w:left="61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AD2B92"/>
    <w:multiLevelType w:val="hybridMultilevel"/>
    <w:tmpl w:val="66D46548"/>
    <w:lvl w:ilvl="0" w:tplc="EC120C0E">
      <w:start w:val="12"/>
      <w:numFmt w:val="upperRoman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3C8AA8">
      <w:start w:val="1"/>
      <w:numFmt w:val="lowerLetter"/>
      <w:lvlText w:val="%2"/>
      <w:lvlJc w:val="left"/>
      <w:pPr>
        <w:ind w:left="1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482B5C">
      <w:start w:val="1"/>
      <w:numFmt w:val="lowerRoman"/>
      <w:lvlText w:val="%3"/>
      <w:lvlJc w:val="left"/>
      <w:pPr>
        <w:ind w:left="1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3019B2">
      <w:start w:val="1"/>
      <w:numFmt w:val="decimal"/>
      <w:lvlText w:val="%4"/>
      <w:lvlJc w:val="left"/>
      <w:pPr>
        <w:ind w:left="2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96306E">
      <w:start w:val="1"/>
      <w:numFmt w:val="lowerLetter"/>
      <w:lvlText w:val="%5"/>
      <w:lvlJc w:val="left"/>
      <w:pPr>
        <w:ind w:left="3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CE19B2">
      <w:start w:val="1"/>
      <w:numFmt w:val="lowerRoman"/>
      <w:lvlText w:val="%6"/>
      <w:lvlJc w:val="left"/>
      <w:pPr>
        <w:ind w:left="4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7CC1AA">
      <w:start w:val="1"/>
      <w:numFmt w:val="decimal"/>
      <w:lvlText w:val="%7"/>
      <w:lvlJc w:val="left"/>
      <w:pPr>
        <w:ind w:left="4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383DB2">
      <w:start w:val="1"/>
      <w:numFmt w:val="lowerLetter"/>
      <w:lvlText w:val="%8"/>
      <w:lvlJc w:val="left"/>
      <w:pPr>
        <w:ind w:left="5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469EC4">
      <w:start w:val="1"/>
      <w:numFmt w:val="lowerRoman"/>
      <w:lvlText w:val="%9"/>
      <w:lvlJc w:val="left"/>
      <w:pPr>
        <w:ind w:left="6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7C0"/>
    <w:rsid w:val="00005974"/>
    <w:rsid w:val="00052A27"/>
    <w:rsid w:val="00052F38"/>
    <w:rsid w:val="001045C5"/>
    <w:rsid w:val="0023782F"/>
    <w:rsid w:val="00306B63"/>
    <w:rsid w:val="003A7311"/>
    <w:rsid w:val="003D2F0E"/>
    <w:rsid w:val="00471FAB"/>
    <w:rsid w:val="00564D48"/>
    <w:rsid w:val="00597C53"/>
    <w:rsid w:val="007072A0"/>
    <w:rsid w:val="007C4C00"/>
    <w:rsid w:val="008019DD"/>
    <w:rsid w:val="008B2B17"/>
    <w:rsid w:val="009A35CE"/>
    <w:rsid w:val="00B03648"/>
    <w:rsid w:val="00B868A0"/>
    <w:rsid w:val="00CC0165"/>
    <w:rsid w:val="00DE34D7"/>
    <w:rsid w:val="00F441A6"/>
    <w:rsid w:val="00FB77C0"/>
    <w:rsid w:val="00FC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16D7F"/>
  <w15:docId w15:val="{24728289-7E43-4964-BF53-0FC17B83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BFBFBF"/>
      <w:spacing w:after="208"/>
      <w:ind w:left="3051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B17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FC3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1538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Jourdan Wendt</dc:creator>
  <cp:keywords/>
  <dc:description/>
  <cp:lastModifiedBy>Jourdan Wendt</cp:lastModifiedBy>
  <cp:revision>5</cp:revision>
  <cp:lastPrinted>2026-05-18T21:21:00Z</cp:lastPrinted>
  <dcterms:created xsi:type="dcterms:W3CDTF">2026-05-07T19:57:00Z</dcterms:created>
  <dcterms:modified xsi:type="dcterms:W3CDTF">2026-05-19T18:02:00Z</dcterms:modified>
</cp:coreProperties>
</file>